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6777" w14:textId="3AAF56AD" w:rsidR="00C74402" w:rsidRDefault="00C74402" w:rsidP="00C74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KOTKAN POHJOLA-NORDEN R.Y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>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Jäsenkirje 2/2020</w:t>
      </w:r>
    </w:p>
    <w:p w14:paraId="739CFB05" w14:textId="6856D64A" w:rsidR="00C74402" w:rsidRDefault="00C74402" w:rsidP="00C74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5A1D5AD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668F009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CD5EC4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Kotkan Pohjola-Nordenin vuoden 2020 ja 2021 tapahtumia</w:t>
      </w:r>
    </w:p>
    <w:p w14:paraId="3BB94258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D330C33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Pohjoismainen kirjallisuusviikko 09.11.-15.11.2020 </w:t>
      </w:r>
    </w:p>
    <w:p w14:paraId="3A67DF63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Pohjoismaista kirjallisuusviikkoa - Iltahämärässä - vietetään nyt 24. kerran. Vuoden teemana on Pohjola maailmalla. </w:t>
      </w:r>
    </w:p>
    <w:p w14:paraId="3DF1B128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C261D59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Kirjallisuusviikon avajaiset ovat maanantaina </w:t>
      </w:r>
      <w:proofErr w:type="gram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09.11.2020  klo</w:t>
      </w:r>
      <w:proofErr w:type="gram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18.00 Kotkan kaupunginkirjaston auditoriossa. Kotkan kaupunginteatterin edustaja lukee kirjallisuusviikon teematekstin, joka peilaa viikon teemaa Pohjola maailmalla sekä Maailma Pohjolassa. Tilaisuudessa esitelmöi Riikka Luostarinen aiheesta Ludvig van Beethovenin hengessä ja aikalaissäveltäjät Suomi-Ruotsissa. Mukana myös Kymi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Sinfoniettan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soitinyhtye. Kirjaston toimesta järjestetään lapsille satutunti 11.11.20 sekä suomen että ruotsin kielellä. Tilaisuuksiin on vapaa pääsy.</w:t>
      </w:r>
    </w:p>
    <w:p w14:paraId="5D40ED05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Järj. Kotkan Pohjola-Norden, Kotkan kaupunginkirjasto ja Kotkan Kaupunginteatteri.</w:t>
      </w:r>
    </w:p>
    <w:p w14:paraId="1ED1C53D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Toivottavaa </w:t>
      </w:r>
      <w:proofErr w:type="gram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olisi</w:t>
      </w:r>
      <w:proofErr w:type="gram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että osallistujilla olisi oma kynä mukana vieraskirjaa varten.</w:t>
      </w:r>
    </w:p>
    <w:p w14:paraId="708888A1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0EE6FAA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Lucia-vesperiä ei tänä vuonna järjestetä koronatilanteen takia!</w:t>
      </w:r>
    </w:p>
    <w:p w14:paraId="163EAB3F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D3C453B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36"/>
          <w:szCs w:val="36"/>
          <w:lang w:eastAsia="fi-FI"/>
        </w:rPr>
        <w:t>Kevät 2021</w:t>
      </w:r>
    </w:p>
    <w:p w14:paraId="0C38F53A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024713D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Mary </w:t>
      </w:r>
      <w:proofErr w:type="spellStart"/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Poppins</w:t>
      </w:r>
      <w:proofErr w:type="spellEnd"/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(Maija Poppanen) </w:t>
      </w:r>
      <w:proofErr w:type="spellStart"/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Svenska</w:t>
      </w:r>
      <w:proofErr w:type="spellEnd"/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Teaternissa on syksystä 2020 siirretty ja uusi aikataulu on 09.01.2021 klo 14.00</w:t>
      </w:r>
    </w:p>
    <w:p w14:paraId="1118E95C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3BD2ABF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Svenska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Teatern esittää ennennäkemättömän musikaalin kauniine pukuineen ja yksityiskohtaisine lavastuksineen. Mary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Poppins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Svenska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Teaternin suurimmista musikaalituotannoista läpi aikojen. Musikaalin lumoava historia, unohtumattomat laulut ja häikäisevät tanssinumerot ovat lumonneet koko maailman. Musikaali perustuu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P.L.Traversin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kirjoihin sekä klassiseen Walt Disney-elokuvaan. Yli 600 henkilöä haki roolia musikaalista. Koe-esiintyjiä kutsuttiin 150 näyttelijää, tanssijaa ja laulajaa. Näistä 23 saivat roolin musikaalissa. Pääroolissa Maija Poppasena on Josefin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Silén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ohjaajana Toimii Markku Nenonen.</w:t>
      </w:r>
    </w:p>
    <w:p w14:paraId="0B1D8556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690F6C3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Keväällä ilmoittautuneita pyydetään vahvistamaan varauksensa!</w:t>
      </w:r>
    </w:p>
    <w:p w14:paraId="02575D8F" w14:textId="2248C53F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Sitova ilmoittautuminen Leena Ilkka-Saloselle puh. 040-7055</w:t>
      </w:r>
      <w:r w:rsidR="00FD5954" w:rsidRPr="00FD5954">
        <w:rPr>
          <w:rFonts w:ascii="Arial" w:eastAsia="Times New Roman" w:hAnsi="Arial" w:cs="Arial"/>
          <w:b/>
          <w:bCs/>
          <w:color w:val="FF0000"/>
          <w:sz w:val="32"/>
          <w:szCs w:val="32"/>
          <w:lang w:eastAsia="fi-FI"/>
        </w:rPr>
        <w:t>2</w:t>
      </w: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88 sekä maksu 25.11.2020 mennessä Kotkan Pohjola-Nordenin tilille FI4810693000209825. Teatterimatkan hinta jäsenille 95 E ja ei-jäsenille 110 E. Muista viitenumero!</w:t>
      </w:r>
    </w:p>
    <w:p w14:paraId="3367DB6E" w14:textId="77777777" w:rsidR="00C74402" w:rsidRDefault="00C74402" w:rsidP="00C74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55AFA56E" w14:textId="40C45B4D" w:rsidR="00C74402" w:rsidRDefault="00C74402" w:rsidP="00C74402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Bussiaikataulu: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klo 11.00 Karhulan linja-autoasema</w:t>
      </w:r>
    </w:p>
    <w:p w14:paraId="164FFE74" w14:textId="77777777" w:rsidR="00C74402" w:rsidRDefault="00C74402" w:rsidP="00C74402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klo 11.15 Kotkan linja-autoasema</w:t>
      </w:r>
    </w:p>
    <w:p w14:paraId="35D84E8A" w14:textId="77777777" w:rsidR="00C74402" w:rsidRDefault="00C74402" w:rsidP="00C74402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klo 11.30 Squash-hallin pysäkki </w:t>
      </w:r>
    </w:p>
    <w:p w14:paraId="1C61C215" w14:textId="157EA04C" w:rsidR="00C74402" w:rsidRPr="00C74402" w:rsidRDefault="00C74402" w:rsidP="00C74402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gram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klo  11.35</w:t>
      </w:r>
      <w:proofErr w:type="gram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Sutelan pikavuoropysäkki</w:t>
      </w:r>
    </w:p>
    <w:p w14:paraId="6D5F6F20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881658D" w14:textId="514C5534" w:rsidR="00C74402" w:rsidRDefault="00C74402" w:rsidP="00C7440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Muita tapahtumia</w:t>
      </w:r>
    </w:p>
    <w:p w14:paraId="06B51EF8" w14:textId="7CFFB2F5" w:rsidR="00C74402" w:rsidRPr="00C74402" w:rsidRDefault="00C74402" w:rsidP="00C7440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Elokuva Tove (Jansson) on tulossa "Kolahtaako" elokuvaviikolle 5.-11.10. 2020.Toven esitys on sunnuntaina 11.10.2020 klo 15.30 Kinopalatsissa ja vieraaksi saapuu myös elokuvan ohjaaja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Zaida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Bergroth.</w:t>
      </w:r>
    </w:p>
    <w:p w14:paraId="3E1B4439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Säveltäjä kapellimestari Atso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Almila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kertoo Ruotsinsalmen meritaistelusta säveltämästään teoksesta "Sodan soutumies" Vellamon "Tietoherkku" luentosarjassa 25.11 klo 17.00. Teos on Kymijoen Lohisoiton tilausteos ja tarkoitus esittää kesän 2021 Lohisoiton avajaiskonsertissa.</w:t>
      </w:r>
    </w:p>
    <w:p w14:paraId="371518FF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F6CC3C1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Pohjolan Pidot</w:t>
      </w:r>
    </w:p>
    <w:p w14:paraId="4A9EAA24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F1F78D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Viime keväänä koronatilanteen takia peruttu Pohjolan Pidot eteläsuomen alueen yhdistyksille järjestetään Kairossa lauantaina 20.03.2021. Tästä tilaisuudesta enemmän seuraavassa jäsenkirjeessä. Varatkaa kuitenkin päivämäärä jo nyt kalenteriin!</w:t>
      </w:r>
    </w:p>
    <w:p w14:paraId="34B2B936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78100D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Kotkan Pohjola-Nordenin jäsenmatka Viroon 2021</w:t>
      </w:r>
    </w:p>
    <w:p w14:paraId="640CAED8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59C726E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Viime keväänä koronatilanteen takia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peruuttu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Vironmatka järjestetään ensi kesäkuussa. Tästä matkasta enemmän informaatiota seuraavassa jäsenkirjeessä.</w:t>
      </w:r>
    </w:p>
    <w:p w14:paraId="6DDEB741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4293BE4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Huomaa</w:t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että kaikki tapahtumat sillä varauksella, että koronatilanne antaa mahdollisuuden järjestää turvallisesti tapahtumia.</w:t>
      </w:r>
    </w:p>
    <w:p w14:paraId="3D7F39BD" w14:textId="77777777" w:rsidR="00C74402" w:rsidRDefault="00C74402" w:rsidP="00C7440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14:paraId="16DA7800" w14:textId="0AF6EA17" w:rsidR="00C74402" w:rsidRPr="00C74402" w:rsidRDefault="00C74402" w:rsidP="00C7440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Sähköpostiosoitteesi jäsenrekisteriin</w:t>
      </w:r>
    </w:p>
    <w:p w14:paraId="563A4674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Jäsenrekisterissämme on jo noin 70 jäsenen sähköpostiosoite. Toivomme, että annat s-postiosoitteesi jäsenrekisteriin, jos käytät sähköpostia. Kerro osoite jäsenrekisterinhoitajalle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osoitteesen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kotka.pohjola.norden@gmail.com tai antti.paloneva@gmail.com. Kerro samalla, saako sinulle lähettää jäsenkirjeet ja jäsenmaksulaskut sähköpostilla.</w:t>
      </w:r>
    </w:p>
    <w:p w14:paraId="14ADC1A9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Sähköpostin avulla voisimme myös parantaa tiedottamista. Esimerkiksi mahdolliset tapahtumien peruutukset ja osallistumismaksujen palautukset sujuisivat helpommin, jos meillä olisi enemmän jäsenten sähköpostiosoitteita.</w:t>
      </w:r>
    </w:p>
    <w:p w14:paraId="68EB2AFC" w14:textId="77777777" w:rsidR="00C74402" w:rsidRPr="00C74402" w:rsidRDefault="00C74402" w:rsidP="00C744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Kenenkään ei kuitenkaan tarvitse tämän takia hankkia sähköpostia. Lähetämme jäsenkirjeet tarvittaessa edelleen postin välityksellä.</w:t>
      </w:r>
    </w:p>
    <w:p w14:paraId="20DD0766" w14:textId="77777777" w:rsidR="00C74402" w:rsidRPr="00C74402" w:rsidRDefault="00C74402" w:rsidP="00C7440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</w:p>
    <w:p w14:paraId="5A71A593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Kotkan Pohjola-Nordenin nettisivut</w:t>
      </w:r>
    </w:p>
    <w:p w14:paraId="54E9EA38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CCB3CD0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Sivut löytyvät osoitteesta kotka.pohjola-norden.fi. Sivuille on koottu yhdistystä koskevat tärkeät asiat. Tämän linkin kautta löydätte myös tietoja Pohjola-Nordenista ja sen toiminnasta. Sivut toimivat tietokoneella, tabletilla ja älykännykällä.</w:t>
      </w:r>
    </w:p>
    <w:p w14:paraId="0BE8C292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B7D07B1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HUOM! Jäsenkirje toimitetaan kuitenkin myös entiseen tapaan postitse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ta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e-postitse.</w:t>
      </w:r>
    </w:p>
    <w:p w14:paraId="3B348377" w14:textId="77777777" w:rsid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430C28A" w14:textId="0CE7FF29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Terveisin</w:t>
      </w:r>
    </w:p>
    <w:p w14:paraId="6DA40198" w14:textId="77777777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DE1FC6" w14:textId="53F3BEC0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Susanne </w:t>
      </w:r>
      <w:proofErr w:type="spellStart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Öksnevad</w:t>
      </w:r>
      <w:proofErr w:type="spellEnd"/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>Matti Erävala</w:t>
      </w:r>
    </w:p>
    <w:p w14:paraId="2F75DD00" w14:textId="48E9B879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puheenjohtaja</w:t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>sihteeri</w:t>
      </w:r>
    </w:p>
    <w:p w14:paraId="57AC1C52" w14:textId="1B910239" w:rsidR="00C74402" w:rsidRPr="00C74402" w:rsidRDefault="00C74402" w:rsidP="00C74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e-mail: </w:t>
      </w:r>
      <w:hyperlink r:id="rId4" w:history="1">
        <w:r w:rsidRPr="00C7440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i-FI"/>
          </w:rPr>
          <w:t>susanne.oksnevad@kymp.net</w:t>
        </w:r>
      </w:hyperlink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          </w:t>
      </w:r>
      <w:r w:rsidRPr="00C74402">
        <w:rPr>
          <w:rFonts w:ascii="Arial" w:eastAsia="Times New Roman" w:hAnsi="Arial" w:cs="Arial"/>
          <w:color w:val="4A86E8"/>
          <w:sz w:val="24"/>
          <w:szCs w:val="24"/>
          <w:lang w:eastAsia="fi-FI"/>
        </w:rPr>
        <w:t> </w:t>
      </w:r>
      <w:r w:rsidRPr="00C74402">
        <w:rPr>
          <w:rFonts w:ascii="Arial" w:eastAsia="Times New Roman" w:hAnsi="Arial" w:cs="Arial"/>
          <w:color w:val="0000FF"/>
          <w:sz w:val="24"/>
          <w:szCs w:val="24"/>
          <w:lang w:eastAsia="fi-FI"/>
        </w:rPr>
        <w:t>  </w:t>
      </w:r>
      <w:r w:rsidR="00AF5567">
        <w:rPr>
          <w:rFonts w:ascii="Arial" w:eastAsia="Times New Roman" w:hAnsi="Arial" w:cs="Arial"/>
          <w:color w:val="0000FF"/>
          <w:sz w:val="24"/>
          <w:szCs w:val="24"/>
          <w:lang w:eastAsia="fi-FI"/>
        </w:rPr>
        <w:tab/>
      </w:r>
      <w:r w:rsidRPr="00C74402">
        <w:rPr>
          <w:rFonts w:ascii="Arial" w:eastAsia="Times New Roman" w:hAnsi="Arial" w:cs="Arial"/>
          <w:color w:val="0000FF"/>
          <w:sz w:val="24"/>
          <w:szCs w:val="24"/>
          <w:lang w:eastAsia="fi-FI"/>
        </w:rPr>
        <w:t>matti.eravala@gmail.com</w:t>
      </w:r>
    </w:p>
    <w:p w14:paraId="00C74F08" w14:textId="77777777" w:rsidR="00C74402" w:rsidRPr="00C74402" w:rsidRDefault="00C74402" w:rsidP="00C7440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            </w:t>
      </w:r>
      <w:r w:rsidRPr="00C7440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</w:p>
    <w:p w14:paraId="59F2B3B9" w14:textId="77777777" w:rsidR="00883768" w:rsidRDefault="00FD5954"/>
    <w:sectPr w:rsidR="00883768" w:rsidSect="00C7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CB"/>
    <w:rsid w:val="001B7005"/>
    <w:rsid w:val="00264EE6"/>
    <w:rsid w:val="0045001C"/>
    <w:rsid w:val="00947926"/>
    <w:rsid w:val="00A12811"/>
    <w:rsid w:val="00AF5567"/>
    <w:rsid w:val="00C74402"/>
    <w:rsid w:val="00E55CCB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DB83"/>
  <w15:chartTrackingRefBased/>
  <w15:docId w15:val="{2FFCD6B2-9502-4CE9-A2B9-14B9457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oksnevad@kymp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3</cp:revision>
  <cp:lastPrinted>2020-09-14T06:30:00Z</cp:lastPrinted>
  <dcterms:created xsi:type="dcterms:W3CDTF">2020-09-14T07:46:00Z</dcterms:created>
  <dcterms:modified xsi:type="dcterms:W3CDTF">2020-09-14T07:47:00Z</dcterms:modified>
</cp:coreProperties>
</file>