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976777" w14:textId="3AAF56AD" w:rsidR="00C74402" w:rsidRDefault="00C74402" w:rsidP="00C74402">
      <w:pPr>
        <w:spacing w:after="0" w:line="240" w:lineRule="auto"/>
        <w:rPr>
          <w:rFonts w:ascii="Arial" w:eastAsia="Times New Roman" w:hAnsi="Arial" w:cs="Arial"/>
          <w:color w:val="000000"/>
          <w:sz w:val="24"/>
          <w:szCs w:val="24"/>
          <w:lang w:eastAsia="fi-FI"/>
        </w:rPr>
      </w:pPr>
      <w:r w:rsidRPr="00C74402">
        <w:rPr>
          <w:rFonts w:ascii="Arial" w:eastAsia="Times New Roman" w:hAnsi="Arial" w:cs="Arial"/>
          <w:b/>
          <w:bCs/>
          <w:color w:val="000000"/>
          <w:sz w:val="28"/>
          <w:szCs w:val="28"/>
          <w:lang w:eastAsia="fi-FI"/>
        </w:rPr>
        <w:t>KOTKAN POHJOLA-NORDEN R.Y</w:t>
      </w:r>
      <w:r>
        <w:rPr>
          <w:rFonts w:ascii="Arial" w:eastAsia="Times New Roman" w:hAnsi="Arial" w:cs="Arial"/>
          <w:b/>
          <w:bCs/>
          <w:color w:val="000000"/>
          <w:sz w:val="28"/>
          <w:szCs w:val="28"/>
          <w:lang w:eastAsia="fi-FI"/>
        </w:rPr>
        <w:t>.</w:t>
      </w:r>
      <w:r>
        <w:rPr>
          <w:rFonts w:ascii="Arial" w:eastAsia="Times New Roman" w:hAnsi="Arial" w:cs="Arial"/>
          <w:b/>
          <w:bCs/>
          <w:color w:val="000000"/>
          <w:sz w:val="28"/>
          <w:szCs w:val="28"/>
          <w:lang w:eastAsia="fi-FI"/>
        </w:rPr>
        <w:tab/>
      </w:r>
      <w:r w:rsidRPr="00C74402">
        <w:rPr>
          <w:rFonts w:ascii="Arial" w:eastAsia="Times New Roman" w:hAnsi="Arial" w:cs="Arial"/>
          <w:color w:val="000000"/>
          <w:sz w:val="24"/>
          <w:szCs w:val="24"/>
          <w:lang w:eastAsia="fi-FI"/>
        </w:rPr>
        <w:t>Jäsenkirje 2/2020</w:t>
      </w:r>
    </w:p>
    <w:p w14:paraId="739CFB05" w14:textId="6856D64A" w:rsidR="00C74402" w:rsidRDefault="00C74402" w:rsidP="00C74402">
      <w:pPr>
        <w:spacing w:after="0" w:line="240" w:lineRule="auto"/>
        <w:rPr>
          <w:rFonts w:ascii="Arial" w:eastAsia="Times New Roman" w:hAnsi="Arial" w:cs="Arial"/>
          <w:color w:val="000000"/>
          <w:sz w:val="24"/>
          <w:szCs w:val="24"/>
          <w:lang w:eastAsia="fi-FI"/>
        </w:rPr>
      </w:pPr>
    </w:p>
    <w:p w14:paraId="35A1D5AD"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2668F009"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22CD5EC4"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Kotkan Pohjola-Nordenin vuoden 2020 ja 2021 tapahtumia</w:t>
      </w:r>
    </w:p>
    <w:p w14:paraId="3BB94258"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p>
    <w:p w14:paraId="4D330C33"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Pohjoismainen kirjallisuusviikko 09.11.-15.11.2020 </w:t>
      </w:r>
    </w:p>
    <w:p w14:paraId="3A67DF63"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Pohjoismaista kirjallisuusviikkoa - Iltahämärässä - vietetään nyt 24. kerran. Vuoden teemana on Pohjola maailmalla. </w:t>
      </w:r>
    </w:p>
    <w:p w14:paraId="3DF1B128"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7C261D59"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Kirjallisuusviikon avajaiset ovat maanantaina 09.11.2020  klo 18.00 Kotkan kaupunginkirjaston auditoriossa. Kotkan kaupunginteatterin edustaja lukee kirjallisuusviikon teematekstin, joka peilaa viikon teemaa Pohjola maailmalla sekä Maailma Pohjolassa. Tilaisuudessa esitelmöi Riikka Luostarinen aiheesta Ludvig van Beethovenin hengessä ja aikalaissäveltäjät Suomi-Ruotsissa. Mukana myös Kymi Sinfoniettan soitinyhtye. Kirjaston toimesta järjestetään lapsille satutunti 11.11.20 sekä suomen että ruotsin kielellä. Tilaisuuksiin on vapaa pääsy.</w:t>
      </w:r>
    </w:p>
    <w:p w14:paraId="5D40ED05"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Järj. Kotkan Pohjola-Norden, Kotkan kaupunginkirjasto ja Kotkan Kaupunginteatteri.</w:t>
      </w:r>
    </w:p>
    <w:p w14:paraId="1ED1C53D"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Toivottavaa olisi että osallistujilla olisi oma kynä mukana vieraskirjaa varten.</w:t>
      </w:r>
    </w:p>
    <w:p w14:paraId="708888A1"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40EE6FAA"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Lucia-vesperiä ei tänä vuonna järjestetä koronatilanteen takia!</w:t>
      </w:r>
    </w:p>
    <w:p w14:paraId="163EAB3F"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7D3C453B" w14:textId="77777777" w:rsidR="00C74402" w:rsidRPr="00C74402" w:rsidRDefault="00C74402" w:rsidP="00C74402">
      <w:pPr>
        <w:spacing w:after="0" w:line="240" w:lineRule="auto"/>
        <w:rPr>
          <w:rFonts w:ascii="Times New Roman" w:eastAsia="Times New Roman" w:hAnsi="Times New Roman" w:cs="Times New Roman"/>
          <w:sz w:val="36"/>
          <w:szCs w:val="36"/>
          <w:lang w:eastAsia="fi-FI"/>
        </w:rPr>
      </w:pPr>
      <w:r w:rsidRPr="00C74402">
        <w:rPr>
          <w:rFonts w:ascii="Arial" w:eastAsia="Times New Roman" w:hAnsi="Arial" w:cs="Arial"/>
          <w:b/>
          <w:bCs/>
          <w:color w:val="000000"/>
          <w:sz w:val="36"/>
          <w:szCs w:val="36"/>
          <w:lang w:eastAsia="fi-FI"/>
        </w:rPr>
        <w:t>Kevät 2021</w:t>
      </w:r>
    </w:p>
    <w:p w14:paraId="0C38F53A"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0024713D"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Mary Poppins (Maija Poppanen) Svenska Teaternissa on syksystä 2020 siirretty ja uusi aikataulu on 09.01.2021 klo 14.00</w:t>
      </w:r>
    </w:p>
    <w:p w14:paraId="1118E95C"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1F47D800" w14:textId="6C3259CA" w:rsidR="001A24B6" w:rsidRPr="001A24B6" w:rsidRDefault="001A24B6" w:rsidP="00C74402">
      <w:pPr>
        <w:spacing w:after="0" w:line="240" w:lineRule="auto"/>
        <w:rPr>
          <w:rFonts w:ascii="Arial" w:eastAsia="Times New Roman" w:hAnsi="Arial" w:cs="Arial"/>
          <w:lang w:eastAsia="fi-FI"/>
        </w:rPr>
      </w:pPr>
      <w:r>
        <w:rPr>
          <w:rFonts w:ascii="Arial" w:eastAsia="Times New Roman" w:hAnsi="Arial" w:cs="Arial"/>
          <w:color w:val="FF0000"/>
          <w:sz w:val="32"/>
          <w:szCs w:val="32"/>
          <w:lang w:eastAsia="fi-FI"/>
        </w:rPr>
        <w:t xml:space="preserve">Svenska Teatern peruutti tämän esityksen päätöksellään 17.9.2020. Maija Poppasen talven ja kevään esitykset siirtyvät syksyyn 2021 ja kevääseen 2022. </w:t>
      </w:r>
      <w:r>
        <w:rPr>
          <w:rFonts w:ascii="Arial" w:eastAsia="Times New Roman" w:hAnsi="Arial" w:cs="Arial"/>
          <w:lang w:eastAsia="fi-FI"/>
        </w:rPr>
        <w:t>(korjaus AP 19.9.2020)</w:t>
      </w:r>
    </w:p>
    <w:p w14:paraId="165F1444" w14:textId="77777777" w:rsidR="001A24B6" w:rsidRDefault="001A24B6" w:rsidP="00C74402">
      <w:pPr>
        <w:spacing w:after="0" w:line="240" w:lineRule="auto"/>
        <w:rPr>
          <w:rFonts w:ascii="Arial" w:eastAsia="Times New Roman" w:hAnsi="Arial" w:cs="Arial"/>
          <w:color w:val="000000"/>
          <w:sz w:val="24"/>
          <w:szCs w:val="24"/>
          <w:lang w:eastAsia="fi-FI"/>
        </w:rPr>
      </w:pPr>
    </w:p>
    <w:p w14:paraId="03BD2ABF" w14:textId="223640C2"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Svenska Teatern esittää ennennäkemättömän musikaalin kauniine pukuineen ja yksityiskohtaisine lavastuksineen. Mary Poppins on Svenska Teaternin suurimmista musikaalituotannoista läpi aikojen. Musikaalin lumoava historia, unohtumattomat laulut ja häikäisevät tanssinumerot ovat lumonneet koko maailman. Musikaali perustuu P.L.Traversin kirjoihin sekä klassiseen Walt Disney-elokuvaan. Yli 600 henkilöä haki roolia musikaalista. Koe-esiintyjiä kutsuttiin 150 näyttelijää, tanssijaa ja laulajaa. Näistä 23 saivat roolin musikaalissa. Pääroolissa Maija Poppasena on Josefin Silén ja ohjaajana Toimii Markku Nenonen.</w:t>
      </w:r>
    </w:p>
    <w:p w14:paraId="0B1D8556"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0690F6C3"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Keväällä ilmoittautuneita pyydetään vahvistamaan varauksensa!</w:t>
      </w:r>
    </w:p>
    <w:p w14:paraId="02575D8F" w14:textId="6C303A93"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Sitova ilmoittautuminen Leena Ilkka-Saloselle puh. 040-705</w:t>
      </w:r>
      <w:r w:rsidR="001A24B6">
        <w:rPr>
          <w:rFonts w:ascii="Arial" w:eastAsia="Times New Roman" w:hAnsi="Arial" w:cs="Arial"/>
          <w:b/>
          <w:bCs/>
          <w:color w:val="000000"/>
          <w:sz w:val="24"/>
          <w:szCs w:val="24"/>
          <w:lang w:eastAsia="fi-FI"/>
        </w:rPr>
        <w:t>52</w:t>
      </w:r>
      <w:r w:rsidRPr="00C74402">
        <w:rPr>
          <w:rFonts w:ascii="Arial" w:eastAsia="Times New Roman" w:hAnsi="Arial" w:cs="Arial"/>
          <w:b/>
          <w:bCs/>
          <w:color w:val="000000"/>
          <w:sz w:val="24"/>
          <w:szCs w:val="24"/>
          <w:lang w:eastAsia="fi-FI"/>
        </w:rPr>
        <w:t>88 sekä maksu 25.11.2020 mennessä Kotkan Pohjola-Nordenin tilille FI4810693000209825. Teatterimatkan hinta jäsenille 95 E ja ei-jäsenille 110 E. Muista viitenumero!</w:t>
      </w:r>
    </w:p>
    <w:p w14:paraId="3367DB6E" w14:textId="77777777" w:rsidR="00C74402" w:rsidRDefault="00C74402" w:rsidP="00C74402">
      <w:pPr>
        <w:spacing w:after="0" w:line="240" w:lineRule="auto"/>
        <w:rPr>
          <w:rFonts w:ascii="Arial" w:eastAsia="Times New Roman" w:hAnsi="Arial" w:cs="Arial"/>
          <w:color w:val="000000"/>
          <w:sz w:val="24"/>
          <w:szCs w:val="24"/>
          <w:lang w:eastAsia="fi-FI"/>
        </w:rPr>
      </w:pPr>
    </w:p>
    <w:p w14:paraId="55AFA56E" w14:textId="40C45B4D" w:rsidR="00C74402" w:rsidRDefault="00C74402" w:rsidP="00C74402">
      <w:pPr>
        <w:spacing w:after="0" w:line="240" w:lineRule="auto"/>
        <w:ind w:left="2608" w:hanging="2608"/>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Bussiaikataulu:</w:t>
      </w:r>
      <w:r>
        <w:rPr>
          <w:rFonts w:ascii="Arial" w:eastAsia="Times New Roman" w:hAnsi="Arial" w:cs="Arial"/>
          <w:color w:val="000000"/>
          <w:sz w:val="24"/>
          <w:szCs w:val="24"/>
          <w:lang w:eastAsia="fi-FI"/>
        </w:rPr>
        <w:tab/>
      </w:r>
      <w:r w:rsidRPr="00C74402">
        <w:rPr>
          <w:rFonts w:ascii="Arial" w:eastAsia="Times New Roman" w:hAnsi="Arial" w:cs="Arial"/>
          <w:color w:val="000000"/>
          <w:sz w:val="24"/>
          <w:szCs w:val="24"/>
          <w:lang w:eastAsia="fi-FI"/>
        </w:rPr>
        <w:t>klo 11.00 Karhulan linja-autoasema</w:t>
      </w:r>
    </w:p>
    <w:p w14:paraId="164FFE74" w14:textId="77777777" w:rsidR="00C74402" w:rsidRDefault="00C74402" w:rsidP="00C74402">
      <w:pPr>
        <w:spacing w:after="0" w:line="240" w:lineRule="auto"/>
        <w:ind w:left="1304" w:firstLine="1304"/>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klo 11.15 Kotkan linja-autoasema</w:t>
      </w:r>
    </w:p>
    <w:p w14:paraId="35D84E8A" w14:textId="77777777" w:rsidR="00C74402" w:rsidRDefault="00C74402" w:rsidP="00C74402">
      <w:pPr>
        <w:spacing w:after="0" w:line="240" w:lineRule="auto"/>
        <w:ind w:left="1304" w:firstLine="1304"/>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klo 11.30 Squash-hallin pysäkki </w:t>
      </w:r>
    </w:p>
    <w:p w14:paraId="1C61C215" w14:textId="157EA04C" w:rsidR="00C74402" w:rsidRPr="00C74402" w:rsidRDefault="00C74402" w:rsidP="00C74402">
      <w:pPr>
        <w:spacing w:after="0" w:line="240" w:lineRule="auto"/>
        <w:ind w:left="1304" w:firstLine="1304"/>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klo  11.35 Sutelan pikavuoropysäkki</w:t>
      </w:r>
    </w:p>
    <w:p w14:paraId="6D5F6F20"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p>
    <w:p w14:paraId="7881658D" w14:textId="514C5534" w:rsidR="00C74402" w:rsidRDefault="00C74402" w:rsidP="00C74402">
      <w:pPr>
        <w:rPr>
          <w:rFonts w:ascii="Arial" w:eastAsia="Times New Roman" w:hAnsi="Arial" w:cs="Arial"/>
          <w:b/>
          <w:bCs/>
          <w:color w:val="000000"/>
          <w:sz w:val="24"/>
          <w:szCs w:val="24"/>
          <w:lang w:eastAsia="fi-FI"/>
        </w:rPr>
      </w:pPr>
      <w:r w:rsidRPr="00C74402">
        <w:rPr>
          <w:rFonts w:ascii="Arial" w:eastAsia="Times New Roman" w:hAnsi="Arial" w:cs="Arial"/>
          <w:b/>
          <w:bCs/>
          <w:color w:val="000000"/>
          <w:sz w:val="24"/>
          <w:szCs w:val="24"/>
          <w:lang w:eastAsia="fi-FI"/>
        </w:rPr>
        <w:t>Muita tapahtumia</w:t>
      </w:r>
    </w:p>
    <w:p w14:paraId="06B51EF8" w14:textId="7CFFB2F5" w:rsidR="00C74402" w:rsidRPr="00C74402" w:rsidRDefault="00C74402" w:rsidP="00C74402">
      <w:pPr>
        <w:rPr>
          <w:rFonts w:ascii="Arial" w:eastAsia="Times New Roman" w:hAnsi="Arial" w:cs="Arial"/>
          <w:b/>
          <w:bCs/>
          <w:color w:val="000000"/>
          <w:sz w:val="24"/>
          <w:szCs w:val="24"/>
          <w:lang w:eastAsia="fi-FI"/>
        </w:rPr>
      </w:pPr>
      <w:r w:rsidRPr="00C74402">
        <w:rPr>
          <w:rFonts w:ascii="Arial" w:eastAsia="Times New Roman" w:hAnsi="Arial" w:cs="Arial"/>
          <w:color w:val="000000"/>
          <w:sz w:val="24"/>
          <w:szCs w:val="24"/>
          <w:lang w:eastAsia="fi-FI"/>
        </w:rPr>
        <w:lastRenderedPageBreak/>
        <w:t>Elokuva Tove (Jansson) on tulossa "Kolahtaako" elokuvaviikolle 5.-11.10. 2020.Toven esitys on sunnuntaina 11.10.2020 klo 15.30 Kinopalatsissa ja vieraaksi saapuu myös elokuvan ohjaaja Zaida Bergroth.</w:t>
      </w:r>
    </w:p>
    <w:p w14:paraId="3E1B4439"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Säveltäjä kapellimestari Atso Almila kertoo Ruotsinsalmen meritaistelusta säveltämästään teoksesta "Sodan soutumies" Vellamon "Tietoherkku" luentosarjassa 25.11 klo 17.00. Teos on Kymijoen Lohisoiton tilausteos ja tarkoitus esittää kesän 2021 Lohisoiton avajaiskonsertissa.</w:t>
      </w:r>
    </w:p>
    <w:p w14:paraId="371518FF"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3F6CC3C1"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Pohjolan Pidot</w:t>
      </w:r>
    </w:p>
    <w:p w14:paraId="4A9EAA24"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43F1F78D"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Viime keväänä koronatilanteen takia peruttu Pohjolan Pidot eteläsuomen alueen yhdistyksille järjestetään Kairossa lauantaina 20.03.2021. Tästä tilaisuudesta enemmän seuraavassa jäsenkirjeessä. Varatkaa kuitenkin päivämäärä jo nyt kalenteriin!</w:t>
      </w:r>
    </w:p>
    <w:p w14:paraId="34B2B936"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p>
    <w:p w14:paraId="4778100D"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Kotkan Pohjola-Nordenin jäsenmatka Viroon 2021</w:t>
      </w:r>
    </w:p>
    <w:p w14:paraId="640CAED8"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559C726E"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Viime keväänä koronatilanteen takia peruuttu Vironmatka järjestetään ensi kesäkuussa. Tästä matkasta enemmän informaatiota seuraavassa jäsenkirjeessä.</w:t>
      </w:r>
    </w:p>
    <w:p w14:paraId="6DDEB741"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14293BE4"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Huomaa</w:t>
      </w:r>
      <w:r w:rsidRPr="00C74402">
        <w:rPr>
          <w:rFonts w:ascii="Arial" w:eastAsia="Times New Roman" w:hAnsi="Arial" w:cs="Arial"/>
          <w:color w:val="000000"/>
          <w:sz w:val="24"/>
          <w:szCs w:val="24"/>
          <w:lang w:eastAsia="fi-FI"/>
        </w:rPr>
        <w:t>, että kaikki tapahtumat sillä varauksella, että koronatilanne antaa mahdollisuuden järjestää turvallisesti tapahtumia.</w:t>
      </w:r>
    </w:p>
    <w:p w14:paraId="3D7F39BD" w14:textId="77777777" w:rsidR="00C74402" w:rsidRDefault="00C74402" w:rsidP="00C74402">
      <w:pPr>
        <w:spacing w:before="240" w:after="240" w:line="240" w:lineRule="auto"/>
        <w:rPr>
          <w:rFonts w:ascii="Arial" w:eastAsia="Times New Roman" w:hAnsi="Arial" w:cs="Arial"/>
          <w:b/>
          <w:bCs/>
          <w:color w:val="000000"/>
          <w:sz w:val="24"/>
          <w:szCs w:val="24"/>
          <w:lang w:eastAsia="fi-FI"/>
        </w:rPr>
      </w:pPr>
    </w:p>
    <w:p w14:paraId="16DA7800" w14:textId="0AF6EA17" w:rsidR="00C74402" w:rsidRPr="00C74402" w:rsidRDefault="00C74402" w:rsidP="00C74402">
      <w:pPr>
        <w:spacing w:before="240"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Sähköpostiosoitteesi jäsenrekisteriin</w:t>
      </w:r>
    </w:p>
    <w:p w14:paraId="563A4674"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Jäsenrekisterissämme on jo noin 70 jäsenen sähköpostiosoite. Toivomme, että annat s-postiosoitteesi jäsenrekisteriin, jos käytät sähköpostia. Kerro osoite jäsenrekisterinhoitajalle osoitteesen kotka.pohjola.norden@gmail.com tai antti.paloneva@gmail.com. Kerro samalla, saako sinulle lähettää jäsenkirjeet ja jäsenmaksulaskut sähköpostilla.</w:t>
      </w:r>
    </w:p>
    <w:p w14:paraId="14ADC1A9"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Sähköpostin avulla voisimme myös parantaa tiedottamista. Esimerkiksi mahdolliset tapahtumien peruutukset ja osallistumismaksujen palautukset sujuisivat helpommin, jos meillä olisi enemmän jäsenten sähköpostiosoitteita.</w:t>
      </w:r>
    </w:p>
    <w:p w14:paraId="68EB2AFC" w14:textId="77777777" w:rsidR="00C74402" w:rsidRPr="00C74402" w:rsidRDefault="00C74402" w:rsidP="00C74402">
      <w:pPr>
        <w:spacing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Kenenkään ei kuitenkaan tarvitse tämän takia hankkia sähköpostia. Lähetämme jäsenkirjeet tarvittaessa edelleen postin välityksellä.</w:t>
      </w:r>
    </w:p>
    <w:p w14:paraId="20DD0766" w14:textId="77777777" w:rsidR="00C74402" w:rsidRPr="00C74402" w:rsidRDefault="00C74402" w:rsidP="00C74402">
      <w:pPr>
        <w:spacing w:before="240"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 </w:t>
      </w:r>
    </w:p>
    <w:p w14:paraId="5A71A593"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b/>
          <w:bCs/>
          <w:color w:val="000000"/>
          <w:sz w:val="24"/>
          <w:szCs w:val="24"/>
          <w:lang w:eastAsia="fi-FI"/>
        </w:rPr>
        <w:t>Kotkan Pohjola-Nordenin nettisivut</w:t>
      </w:r>
    </w:p>
    <w:p w14:paraId="54E9EA38"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2CCB3CD0"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Sivut löytyvät osoitteesta kotka.pohjola-norden.fi. Sivuille on koottu yhdistystä koskevat tärkeät asiat. Tämän linkin kautta löydätte myös tietoja Pohjola-Nordenista ja sen toiminnasta. Sivut toimivat tietokoneella, tabletilla ja älykännykällä.</w:t>
      </w:r>
    </w:p>
    <w:p w14:paraId="0BE8C292"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7B7D07B1"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HUOM! Jäsenkirje toimitetaan kuitenkin myös entiseen tapaan postitse ta e-postitse.</w:t>
      </w:r>
    </w:p>
    <w:p w14:paraId="3B348377" w14:textId="77777777" w:rsidR="00C74402" w:rsidRDefault="00C74402" w:rsidP="00C74402">
      <w:pPr>
        <w:spacing w:after="0" w:line="240" w:lineRule="auto"/>
        <w:rPr>
          <w:rFonts w:ascii="Times New Roman" w:eastAsia="Times New Roman" w:hAnsi="Times New Roman" w:cs="Times New Roman"/>
          <w:sz w:val="24"/>
          <w:szCs w:val="24"/>
          <w:lang w:eastAsia="fi-FI"/>
        </w:rPr>
      </w:pPr>
    </w:p>
    <w:p w14:paraId="5430C28A" w14:textId="0CE7FF29"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Terveisin</w:t>
      </w:r>
    </w:p>
    <w:p w14:paraId="6DA40198" w14:textId="77777777" w:rsidR="00C74402" w:rsidRPr="00C74402" w:rsidRDefault="00C74402" w:rsidP="00C74402">
      <w:pPr>
        <w:spacing w:after="0" w:line="240" w:lineRule="auto"/>
        <w:rPr>
          <w:rFonts w:ascii="Times New Roman" w:eastAsia="Times New Roman" w:hAnsi="Times New Roman" w:cs="Times New Roman"/>
          <w:sz w:val="24"/>
          <w:szCs w:val="24"/>
          <w:lang w:eastAsia="fi-FI"/>
        </w:rPr>
      </w:pPr>
    </w:p>
    <w:p w14:paraId="47DE1FC6" w14:textId="53F3BEC0"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Susanne Öksnevad</w:t>
      </w:r>
      <w:r w:rsidRPr="00C74402">
        <w:rPr>
          <w:rFonts w:ascii="Arial" w:eastAsia="Times New Roman" w:hAnsi="Arial" w:cs="Arial"/>
          <w:color w:val="000000"/>
          <w:sz w:val="24"/>
          <w:szCs w:val="24"/>
          <w:lang w:eastAsia="fi-FI"/>
        </w:rPr>
        <w:tab/>
      </w:r>
      <w:r w:rsidRPr="00C74402">
        <w:rPr>
          <w:rFonts w:ascii="Arial" w:eastAsia="Times New Roman" w:hAnsi="Arial" w:cs="Arial"/>
          <w:color w:val="000000"/>
          <w:sz w:val="24"/>
          <w:szCs w:val="24"/>
          <w:lang w:eastAsia="fi-FI"/>
        </w:rPr>
        <w:tab/>
      </w:r>
      <w:r w:rsidRPr="00C74402">
        <w:rPr>
          <w:rFonts w:ascii="Arial" w:eastAsia="Times New Roman" w:hAnsi="Arial" w:cs="Arial"/>
          <w:color w:val="000000"/>
          <w:sz w:val="24"/>
          <w:szCs w:val="24"/>
          <w:lang w:eastAsia="fi-FI"/>
        </w:rPr>
        <w:tab/>
        <w:t>Matti Erävala</w:t>
      </w:r>
    </w:p>
    <w:p w14:paraId="2F75DD00" w14:textId="48E9B879"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puheenjohtaja</w:t>
      </w:r>
      <w:r w:rsidRPr="00C74402">
        <w:rPr>
          <w:rFonts w:ascii="Arial" w:eastAsia="Times New Roman" w:hAnsi="Arial" w:cs="Arial"/>
          <w:color w:val="000000"/>
          <w:sz w:val="24"/>
          <w:szCs w:val="24"/>
          <w:lang w:eastAsia="fi-FI"/>
        </w:rPr>
        <w:tab/>
      </w:r>
      <w:r w:rsidRPr="00C74402">
        <w:rPr>
          <w:rFonts w:ascii="Arial" w:eastAsia="Times New Roman" w:hAnsi="Arial" w:cs="Arial"/>
          <w:color w:val="000000"/>
          <w:sz w:val="24"/>
          <w:szCs w:val="24"/>
          <w:lang w:eastAsia="fi-FI"/>
        </w:rPr>
        <w:tab/>
      </w:r>
      <w:r w:rsidRPr="00C74402">
        <w:rPr>
          <w:rFonts w:ascii="Arial" w:eastAsia="Times New Roman" w:hAnsi="Arial" w:cs="Arial"/>
          <w:color w:val="000000"/>
          <w:sz w:val="24"/>
          <w:szCs w:val="24"/>
          <w:lang w:eastAsia="fi-FI"/>
        </w:rPr>
        <w:tab/>
        <w:t>sihteeri</w:t>
      </w:r>
    </w:p>
    <w:p w14:paraId="57AC1C52" w14:textId="1B910239" w:rsidR="00C74402" w:rsidRPr="00C74402" w:rsidRDefault="00C74402" w:rsidP="00C74402">
      <w:pPr>
        <w:spacing w:after="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 xml:space="preserve">e-mail: </w:t>
      </w:r>
      <w:hyperlink r:id="rId4" w:history="1">
        <w:r w:rsidRPr="00C74402">
          <w:rPr>
            <w:rFonts w:ascii="Arial" w:eastAsia="Times New Roman" w:hAnsi="Arial" w:cs="Arial"/>
            <w:color w:val="1155CC"/>
            <w:sz w:val="24"/>
            <w:szCs w:val="24"/>
            <w:u w:val="single"/>
            <w:lang w:eastAsia="fi-FI"/>
          </w:rPr>
          <w:t>susanne.oksnevad@kymp.net</w:t>
        </w:r>
      </w:hyperlink>
      <w:r w:rsidRPr="00C74402">
        <w:rPr>
          <w:rFonts w:ascii="Arial" w:eastAsia="Times New Roman" w:hAnsi="Arial" w:cs="Arial"/>
          <w:color w:val="000000"/>
          <w:sz w:val="24"/>
          <w:szCs w:val="24"/>
          <w:lang w:eastAsia="fi-FI"/>
        </w:rPr>
        <w:t xml:space="preserve">           </w:t>
      </w:r>
      <w:r w:rsidRPr="00C74402">
        <w:rPr>
          <w:rFonts w:ascii="Arial" w:eastAsia="Times New Roman" w:hAnsi="Arial" w:cs="Arial"/>
          <w:color w:val="4A86E8"/>
          <w:sz w:val="24"/>
          <w:szCs w:val="24"/>
          <w:lang w:eastAsia="fi-FI"/>
        </w:rPr>
        <w:t> </w:t>
      </w:r>
      <w:r w:rsidRPr="00C74402">
        <w:rPr>
          <w:rFonts w:ascii="Arial" w:eastAsia="Times New Roman" w:hAnsi="Arial" w:cs="Arial"/>
          <w:color w:val="0000FF"/>
          <w:sz w:val="24"/>
          <w:szCs w:val="24"/>
          <w:lang w:eastAsia="fi-FI"/>
        </w:rPr>
        <w:t>  </w:t>
      </w:r>
      <w:r w:rsidR="00AF5567">
        <w:rPr>
          <w:rFonts w:ascii="Arial" w:eastAsia="Times New Roman" w:hAnsi="Arial" w:cs="Arial"/>
          <w:color w:val="0000FF"/>
          <w:sz w:val="24"/>
          <w:szCs w:val="24"/>
          <w:lang w:eastAsia="fi-FI"/>
        </w:rPr>
        <w:tab/>
      </w:r>
      <w:r w:rsidRPr="00C74402">
        <w:rPr>
          <w:rFonts w:ascii="Arial" w:eastAsia="Times New Roman" w:hAnsi="Arial" w:cs="Arial"/>
          <w:color w:val="0000FF"/>
          <w:sz w:val="24"/>
          <w:szCs w:val="24"/>
          <w:lang w:eastAsia="fi-FI"/>
        </w:rPr>
        <w:t>matti.eravala@gmail.com</w:t>
      </w:r>
    </w:p>
    <w:p w14:paraId="00C74F08" w14:textId="77777777" w:rsidR="00C74402" w:rsidRPr="00C74402" w:rsidRDefault="00C74402" w:rsidP="00C74402">
      <w:pPr>
        <w:spacing w:before="240" w:after="240" w:line="240" w:lineRule="auto"/>
        <w:rPr>
          <w:rFonts w:ascii="Times New Roman" w:eastAsia="Times New Roman" w:hAnsi="Times New Roman" w:cs="Times New Roman"/>
          <w:sz w:val="24"/>
          <w:szCs w:val="24"/>
          <w:lang w:eastAsia="fi-FI"/>
        </w:rPr>
      </w:pPr>
      <w:r w:rsidRPr="00C74402">
        <w:rPr>
          <w:rFonts w:ascii="Arial" w:eastAsia="Times New Roman" w:hAnsi="Arial" w:cs="Arial"/>
          <w:color w:val="000000"/>
          <w:sz w:val="24"/>
          <w:szCs w:val="24"/>
          <w:lang w:eastAsia="fi-FI"/>
        </w:rPr>
        <w:t>             </w:t>
      </w:r>
      <w:r w:rsidRPr="00C74402">
        <w:rPr>
          <w:rFonts w:ascii="Arial" w:eastAsia="Times New Roman" w:hAnsi="Arial" w:cs="Arial"/>
          <w:color w:val="000000"/>
          <w:sz w:val="24"/>
          <w:szCs w:val="24"/>
          <w:lang w:eastAsia="fi-FI"/>
        </w:rPr>
        <w:tab/>
      </w:r>
    </w:p>
    <w:p w14:paraId="59F2B3B9" w14:textId="77777777" w:rsidR="00883768" w:rsidRDefault="001A24B6"/>
    <w:sectPr w:rsidR="00883768" w:rsidSect="00C744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defaultTabStop w:val="1304"/>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CCB"/>
    <w:rsid w:val="001A24B6"/>
    <w:rsid w:val="001B7005"/>
    <w:rsid w:val="00264EE6"/>
    <w:rsid w:val="0045001C"/>
    <w:rsid w:val="00947926"/>
    <w:rsid w:val="00A12811"/>
    <w:rsid w:val="00AF5567"/>
    <w:rsid w:val="00C74402"/>
    <w:rsid w:val="00E55CCB"/>
    <w:rsid w:val="00FD595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5DB83"/>
  <w15:chartTrackingRefBased/>
  <w15:docId w15:val="{2FFCD6B2-9502-4CE9-A2B9-14B94571F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usanne.oksnevad@kymp.net"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526</Words>
  <Characters>4266</Characters>
  <Application>Microsoft Office Word</Application>
  <DocSecurity>0</DocSecurity>
  <Lines>35</Lines>
  <Paragraphs>9</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Antti Paloneva</dc:creator>
  <cp:keywords/>
  <dc:description/>
  <cp:lastModifiedBy>Antti Paloneva</cp:lastModifiedBy>
  <cp:revision>4</cp:revision>
  <cp:lastPrinted>2020-09-14T06:30:00Z</cp:lastPrinted>
  <dcterms:created xsi:type="dcterms:W3CDTF">2020-09-14T07:46:00Z</dcterms:created>
  <dcterms:modified xsi:type="dcterms:W3CDTF">2020-09-19T05:26:00Z</dcterms:modified>
</cp:coreProperties>
</file>